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58"/>
        <w:gridCol w:w="8259"/>
      </w:tblGrid>
      <w:tr w:rsidR="00C35897" w:rsidRPr="00C53AFB">
        <w:tc>
          <w:tcPr>
            <w:tcW w:w="8258" w:type="dxa"/>
          </w:tcPr>
          <w:p w:rsidR="00C35897" w:rsidRPr="00C53AFB" w:rsidRDefault="00C35897" w:rsidP="00DB2F72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</w:pPr>
            <w:r w:rsidRPr="00C53AFB"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  <w:t>Тест "Колебательное движение. Свободные колебания. Колебательные системы. Маятник. Величины, характеризующие колебательное движение"</w:t>
            </w:r>
          </w:p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1. Родители решили покапать малыша на качелях. Папа встал сзади, за качелями, а мама впереди. Папа приподнял качели и отпустил. Какое движение совершат качели за время одного полного колебания?</w:t>
            </w:r>
          </w:p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1) От папы до положения равновесия    2) От папы до мамы </w:t>
            </w: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br/>
              <w:t>3) От папы до папы                                  4) Среди ответов нет правильного</w:t>
            </w:r>
          </w:p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2. При свободных колебаниях шар на нити проходит путь от крайнего левого положения до положения равновесия за 0,1 с. Каков период колебаний шара?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0,1 с           2) 0,2 с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0,3 с       4) 0,4 с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3. За какую часть периода Т шарик математического маятника проходит путь от крайнего левого положения до положения равновесия?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Т        2) Т/2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Т/4                4) Т/8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4. За какую часть периода Т шарик математического маятника проходит путь от крайнего левого положения до крайнего правого положения?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Т        2) Т/2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Т/4            4) Т/8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5. Амплитуда свободных колебаний тела равна 0,5 м.Какой путь прошло это тело за три периода колебаний?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6 м             2) 3 м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1,5 м          4) 6 м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6. Амплитуда свободных колебаний тела равна 0,5 м. Какой путь прошло это тело за пять периодов колебаний?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10м         2) 2,5 м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0,5 м              4) 2 м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7. Определите период колебаний поршня двигателя автомобиля, если за 30 с поршень совершает 600 колебаний.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0,05 с            2) 0,5 с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10 с             4) 20 с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8. Частота колебаний напряжения в электрической цепи России равна 50 Гц. Определите период колебаний.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0,01 с </w:t>
                  </w: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br/>
                    <w:t>2) 0,02 с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5 с </w:t>
                  </w: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br/>
                    <w:t>4) 50 с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9. При измерений пульса человека было, зафиксировано 75 пульсаций крови за 1 мин. Определите частоту сокращения сердечной мышцы.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0,8 Гц          2) 1 Гц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1,25 Гц              4) 75 Гц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10. Сколько полных колебаний совершит материальная точка за 5 с, если частота колебаний 440 Гц?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19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22               2) 88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336C97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440                4) 2200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59" w:type="dxa"/>
          </w:tcPr>
          <w:p w:rsidR="00C35897" w:rsidRPr="00C53AFB" w:rsidRDefault="00C35897" w:rsidP="00DB2F72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</w:pPr>
            <w:r w:rsidRPr="00C53AFB"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  <w:t>Тест "Колебательное движение. Свободные колебания. Колебательные системы. Маятник. Величины, характеризующие колебательное движение"</w:t>
            </w:r>
          </w:p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1. Родители решили покапать малыша на качелях. Папа встал сзади, за качелями, а мама впереди. Папа приподнял качели и отпустил. Какое движение совершат качели за время одного полного колебания?</w:t>
            </w:r>
          </w:p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1) От папы до положения равновесия    2) От папы до мамы </w:t>
            </w: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br/>
              <w:t>3) От папы до папы                                  4) Среди ответов нет правильного</w:t>
            </w:r>
          </w:p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2. При свободных колебаниях шар на нити проходит путь от крайнего левого положения до положения равновесия за 0,1 с. Каков период колебаний шара?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0,1 с           2) 0,2 с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0,3 с       4) 0,4 с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3. За какую часть периода Т шарик математического маятника проходит путь от крайнего левого положения до положения равновесия?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Т        2) Т/2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Т/4                4) Т/8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4. За какую часть периода Т шарик математического маятника проходит путь от крайнего левого положения до крайнего правого положения?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Т        2) Т/2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Т/4            4) Т/8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5. Амплитуда свободных колебаний тела равна 0,5 м.Какой путь прошло это тело за три периода колебаний?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6 м             2) 3 м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1,5 м          4) 6 м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6. Амплитуда свободных колебаний тела равна 0,5 м. Какой путь прошло это тело за пять периодов колебаний?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10м         2) 2,5 м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0,5 м              4) 2 м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7. Определите период колебаний поршня двигателя автомобиля, если за 30 с поршень совершает 600 колебаний.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0,05 с            2) 0,5 с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10 с             4) 20 с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8. Частота колебаний напряжения в электрической цепи России равна 50 Гц. Определите период колебаний.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0,01 с </w:t>
                  </w: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br/>
                    <w:t>2) 0,02 с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5 с </w:t>
                  </w: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br/>
                    <w:t>4) 50 с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9. При измерений пульса человека было, зафиксировано 75 пульсаций крови за 1 мин. Определите частоту сокращения сердечной мышцы.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0,8 Гц          2) 1 Гц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1,25 Гц              4) 75 Гц</w:t>
                  </w:r>
                </w:p>
              </w:tc>
            </w:tr>
          </w:tbl>
          <w:p w:rsidR="00C35897" w:rsidRPr="00C53AFB" w:rsidRDefault="00C35897" w:rsidP="00DB2F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3AFB">
              <w:rPr>
                <w:rFonts w:ascii="Times New Roman" w:hAnsi="Times New Roman" w:cs="Times New Roman"/>
                <w:color w:val="000000"/>
                <w:lang w:eastAsia="ru-RU"/>
              </w:rPr>
              <w:t>10. Сколько полных колебаний совершит материальная точка за 5 с, если частота колебаний 440 Гц?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3619"/>
              <w:gridCol w:w="3620"/>
            </w:tblGrid>
            <w:tr w:rsidR="00C35897" w:rsidRPr="00C53AFB">
              <w:trPr>
                <w:tblCellSpacing w:w="15" w:type="dxa"/>
                <w:jc w:val="center"/>
              </w:trPr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1) 22               2) 88</w:t>
                  </w:r>
                </w:p>
              </w:tc>
              <w:tc>
                <w:tcPr>
                  <w:tcW w:w="2250" w:type="pct"/>
                  <w:tcMar>
                    <w:top w:w="15" w:type="dxa"/>
                    <w:left w:w="68" w:type="dxa"/>
                    <w:bottom w:w="68" w:type="dxa"/>
                    <w:right w:w="68" w:type="dxa"/>
                  </w:tcMar>
                </w:tcPr>
                <w:p w:rsidR="00C35897" w:rsidRPr="00C53AFB" w:rsidRDefault="00C35897" w:rsidP="00FD20E1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C53AFB">
                    <w:rPr>
                      <w:rFonts w:ascii="Times New Roman" w:hAnsi="Times New Roman" w:cs="Times New Roman"/>
                      <w:lang w:eastAsia="ru-RU"/>
                    </w:rPr>
                    <w:t>3) 440                4) 2200</w:t>
                  </w:r>
                </w:p>
              </w:tc>
            </w:tr>
          </w:tbl>
          <w:p w:rsidR="00C35897" w:rsidRPr="00C53AFB" w:rsidRDefault="00C35897" w:rsidP="00DB2F72">
            <w:pPr>
              <w:spacing w:after="0" w:line="240" w:lineRule="auto"/>
            </w:pPr>
          </w:p>
        </w:tc>
      </w:tr>
    </w:tbl>
    <w:p w:rsidR="00C35897" w:rsidRPr="00C53AFB" w:rsidRDefault="00C35897" w:rsidP="00336C97">
      <w:pPr>
        <w:spacing w:after="0" w:line="240" w:lineRule="auto"/>
      </w:pPr>
    </w:p>
    <w:sectPr w:rsidR="00C35897" w:rsidRPr="00C53AFB" w:rsidSect="00336C97">
      <w:pgSz w:w="16838" w:h="11906" w:orient="landscape"/>
      <w:pgMar w:top="142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C97"/>
    <w:rsid w:val="00204BF1"/>
    <w:rsid w:val="00336C97"/>
    <w:rsid w:val="005641FC"/>
    <w:rsid w:val="00966880"/>
    <w:rsid w:val="00982A3E"/>
    <w:rsid w:val="00C35897"/>
    <w:rsid w:val="00C53AFB"/>
    <w:rsid w:val="00CF576D"/>
    <w:rsid w:val="00CF6871"/>
    <w:rsid w:val="00DB2F72"/>
    <w:rsid w:val="00FD2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87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36C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6C9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TableGrid">
    <w:name w:val="Table Grid"/>
    <w:basedOn w:val="TableNormal"/>
    <w:uiPriority w:val="99"/>
    <w:rsid w:val="00336C9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336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36C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1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593</Words>
  <Characters>3383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 "Колебательное движение</dc:title>
  <dc:subject/>
  <dc:creator>Admin</dc:creator>
  <cp:keywords/>
  <dc:description/>
  <cp:lastModifiedBy>GNOM</cp:lastModifiedBy>
  <cp:revision>2</cp:revision>
  <cp:lastPrinted>2016-12-25T16:29:00Z</cp:lastPrinted>
  <dcterms:created xsi:type="dcterms:W3CDTF">2020-12-29T09:08:00Z</dcterms:created>
  <dcterms:modified xsi:type="dcterms:W3CDTF">2020-12-29T09:08:00Z</dcterms:modified>
</cp:coreProperties>
</file>